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CCC2" w14:textId="77777777" w:rsidR="0086308F" w:rsidRDefault="0086308F" w:rsidP="0086308F">
      <w:pPr>
        <w:spacing w:after="0" w:line="240" w:lineRule="auto"/>
        <w:jc w:val="center"/>
        <w:rPr>
          <w:rStyle w:val="typography-modulelvnit"/>
        </w:rPr>
      </w:pPr>
      <w:r>
        <w:rPr>
          <w:rStyle w:val="typography-modulelvnit"/>
          <w:rFonts w:ascii="Times New Roman" w:hAnsi="Times New Roman"/>
          <w:sz w:val="28"/>
        </w:rPr>
        <w:t>Список публикаций в международных рецензируемых изданиях</w:t>
      </w:r>
    </w:p>
    <w:p w14:paraId="676B0F48" w14:textId="72347811" w:rsidR="0086308F" w:rsidRPr="009B0B17" w:rsidRDefault="0086308F" w:rsidP="0086308F">
      <w:pPr>
        <w:spacing w:after="0" w:line="240" w:lineRule="auto"/>
        <w:rPr>
          <w:rStyle w:val="typography-modulelvnit"/>
          <w:rFonts w:ascii="Times New Roman" w:hAnsi="Times New Roman"/>
          <w:sz w:val="28"/>
          <w:lang w:val="kk-KZ"/>
        </w:rPr>
      </w:pPr>
      <w:r>
        <w:rPr>
          <w:rStyle w:val="typography-modulelvnit"/>
          <w:rFonts w:ascii="Times New Roman" w:hAnsi="Times New Roman"/>
          <w:sz w:val="28"/>
        </w:rPr>
        <w:t>Фамилия претендента</w:t>
      </w:r>
      <w:r>
        <w:rPr>
          <w:rStyle w:val="typography-modulelvnit"/>
        </w:rPr>
        <w:t xml:space="preserve">: </w:t>
      </w:r>
      <w:r w:rsidR="009B0B17">
        <w:rPr>
          <w:rStyle w:val="typography-modulelvnit"/>
          <w:rFonts w:ascii="Times New Roman" w:hAnsi="Times New Roman"/>
          <w:b/>
          <w:sz w:val="28"/>
          <w:lang w:val="kk-KZ"/>
        </w:rPr>
        <w:t>Аблайсанова Гульмира Мухамбеталиевна</w:t>
      </w:r>
    </w:p>
    <w:p w14:paraId="11363113" w14:textId="77777777" w:rsidR="0086308F" w:rsidRDefault="0086308F" w:rsidP="0086308F">
      <w:pPr>
        <w:spacing w:after="0" w:line="240" w:lineRule="auto"/>
        <w:rPr>
          <w:rStyle w:val="typography-modulelvnit"/>
          <w:rFonts w:ascii="Times New Roman" w:hAnsi="Times New Roman"/>
          <w:sz w:val="28"/>
        </w:rPr>
      </w:pPr>
      <w:r>
        <w:rPr>
          <w:rStyle w:val="typography-modulelvnit"/>
          <w:rFonts w:ascii="Times New Roman" w:hAnsi="Times New Roman"/>
          <w:sz w:val="28"/>
        </w:rPr>
        <w:t>Идентификаторы автора:</w:t>
      </w:r>
    </w:p>
    <w:p w14:paraId="6705594D" w14:textId="28159727" w:rsidR="0086308F" w:rsidRPr="006119E2" w:rsidRDefault="0086308F" w:rsidP="0086308F">
      <w:pPr>
        <w:spacing w:after="0" w:line="240" w:lineRule="auto"/>
        <w:rPr>
          <w:rStyle w:val="typography-modulelvnit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308F">
        <w:rPr>
          <w:rStyle w:val="typography-modulelvnit"/>
          <w:rFonts w:ascii="Times New Roman" w:hAnsi="Times New Roman"/>
          <w:sz w:val="28"/>
          <w:lang w:val="en-US"/>
        </w:rPr>
        <w:t xml:space="preserve">Scopus Autor ID: </w:t>
      </w:r>
      <w:r w:rsidR="006119E2" w:rsidRPr="006119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57216548704</w:t>
      </w:r>
    </w:p>
    <w:p w14:paraId="533FD00A" w14:textId="2E21B98D" w:rsidR="0086308F" w:rsidRPr="00562BF3" w:rsidRDefault="0086308F" w:rsidP="0086308F">
      <w:pPr>
        <w:spacing w:after="0" w:line="240" w:lineRule="auto"/>
        <w:rPr>
          <w:rStyle w:val="typography-modulelvnit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308F">
        <w:rPr>
          <w:rStyle w:val="typography-modulelvnit"/>
          <w:rFonts w:ascii="Times New Roman" w:hAnsi="Times New Roman"/>
          <w:sz w:val="28"/>
          <w:lang w:val="en-US"/>
        </w:rPr>
        <w:t xml:space="preserve">Web of Science Researcher ID: </w:t>
      </w:r>
      <w:r w:rsidR="00562BF3" w:rsidRPr="00562B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EJA-4907-2022</w:t>
      </w:r>
    </w:p>
    <w:p w14:paraId="521CED24" w14:textId="58FBA3AF" w:rsidR="0086308F" w:rsidRPr="007A6738" w:rsidRDefault="0086308F" w:rsidP="0086308F">
      <w:pPr>
        <w:spacing w:after="0" w:line="240" w:lineRule="auto"/>
        <w:rPr>
          <w:rStyle w:val="typography-modulelvnit"/>
          <w:rFonts w:ascii="Times New Roman" w:hAnsi="Times New Roman"/>
          <w:b/>
          <w:bCs/>
          <w:lang w:val="en-US"/>
        </w:rPr>
      </w:pPr>
      <w:r w:rsidRPr="008967D8">
        <w:rPr>
          <w:rStyle w:val="typography-modulelvnit"/>
          <w:rFonts w:ascii="Times New Roman" w:hAnsi="Times New Roman"/>
          <w:sz w:val="28"/>
          <w:lang w:val="en-US"/>
        </w:rPr>
        <w:t xml:space="preserve">ORCID: </w:t>
      </w:r>
      <w:r w:rsidR="007A6738" w:rsidRPr="007A6738">
        <w:rPr>
          <w:rStyle w:val="typography-modulelvnit"/>
          <w:rFonts w:ascii="Times New Roman" w:hAnsi="Times New Roman"/>
          <w:b/>
          <w:bCs/>
          <w:sz w:val="28"/>
          <w:lang w:val="en-US"/>
        </w:rPr>
        <w:t>0000-0002-3691-5822</w:t>
      </w:r>
    </w:p>
    <w:p w14:paraId="3AC2724B" w14:textId="77777777" w:rsidR="0086308F" w:rsidRPr="007A6738" w:rsidRDefault="0086308F" w:rsidP="0086308F">
      <w:pPr>
        <w:spacing w:after="0" w:line="240" w:lineRule="auto"/>
        <w:rPr>
          <w:rFonts w:cs="Times New Roman"/>
          <w:b/>
          <w:bCs/>
          <w:lang w:val="kk-KZ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98"/>
        <w:gridCol w:w="2049"/>
        <w:gridCol w:w="1276"/>
        <w:gridCol w:w="1701"/>
        <w:gridCol w:w="1842"/>
        <w:gridCol w:w="1560"/>
        <w:gridCol w:w="1701"/>
        <w:gridCol w:w="2409"/>
        <w:gridCol w:w="1750"/>
      </w:tblGrid>
      <w:tr w:rsidR="0086308F" w:rsidRPr="006D09DF" w14:paraId="78856759" w14:textId="77777777" w:rsidTr="00C8145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7685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CE6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D290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C470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журнала</w:t>
            </w: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 xml:space="preserve">, год выпуска, 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ECA1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Импакт-фактор журнала, квартиль и область науки* по данным Journal Citation Reports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48F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 Core Collection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ADB0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 xml:space="preserve">CiteScore журнала, процентиль и область науки по данным Scopus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2FFF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3B9B" w14:textId="77777777" w:rsidR="0086308F" w:rsidRPr="006D09DF" w:rsidRDefault="00863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D77944" w:rsidRPr="006D09DF" w14:paraId="06C48B9C" w14:textId="77777777" w:rsidTr="00C81454">
        <w:trPr>
          <w:trHeight w:val="239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AA75" w14:textId="77777777" w:rsidR="00D77944" w:rsidRPr="006D09DF" w:rsidRDefault="00D77944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E59" w14:textId="6D4A4E0E" w:rsidR="00D77944" w:rsidRPr="006D09DF" w:rsidRDefault="00D77944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Rare and endangered populations of Fringebarbel sturgeon, </w:t>
            </w:r>
            <w:r w:rsidRPr="002B4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Acipenser nudiventris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Lovetsky, 1828, in Kapshagai Reservoir and Ili River on the territory of the Republic of Kazakhstan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FFD" w14:textId="77777777" w:rsidR="00D77944" w:rsidRPr="006D09DF" w:rsidRDefault="00D77944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F6B8" w14:textId="46A1F145" w:rsidR="00D77944" w:rsidRPr="00CB7A04" w:rsidRDefault="00D77944" w:rsidP="00CB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Caspian Journal of Environmental Sciences, Vol. 23 No. 1 pp. 63-70.</w:t>
            </w:r>
            <w:r w:rsidR="00CB7A04" w:rsidRPr="00CB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04" w:rsidRPr="00CB7A04">
              <w:rPr>
                <w:rFonts w:ascii="Times New Roman" w:hAnsi="Times New Roman" w:cs="Times New Roman"/>
                <w:sz w:val="24"/>
                <w:szCs w:val="24"/>
              </w:rPr>
              <w:t>DOI: 10.22124/CJES.2025.8538</w:t>
            </w:r>
            <w:r w:rsidR="00CB7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685" w14:textId="3795DB08" w:rsidR="00D77944" w:rsidRPr="006D09DF" w:rsidRDefault="006F0DDF" w:rsidP="006F0DDF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E04" w14:textId="1EF85306" w:rsidR="00D77944" w:rsidRPr="006D09DF" w:rsidRDefault="006F0DDF" w:rsidP="006F0DDF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31D" w14:textId="11B180A7" w:rsidR="00D77944" w:rsidRPr="006D09DF" w:rsidRDefault="00BC3FFD" w:rsidP="00D77944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8437D"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Pr="006D09DF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Agricultural and Biological Sciences (miscellaneous) </w:t>
            </w:r>
          </w:p>
          <w:p w14:paraId="562A6895" w14:textId="00E6CFC1" w:rsidR="00BC3FFD" w:rsidRPr="006D09DF" w:rsidRDefault="00BC3FFD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6D09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https://www.scopus.com/sourceid/21100913647</w:t>
              </w:r>
            </w:hyperlink>
            <w:r w:rsidR="001507CD" w:rsidRPr="006D09DF">
              <w:rPr>
                <w:sz w:val="24"/>
                <w:szCs w:val="24"/>
                <w:lang w:val="kk-KZ"/>
              </w:rPr>
              <w:t xml:space="preserve"> </w:t>
            </w:r>
            <w:r w:rsidR="002D15F0" w:rsidRPr="006D09DF">
              <w:rPr>
                <w:sz w:val="24"/>
                <w:szCs w:val="24"/>
                <w:lang w:val="kk-KZ"/>
              </w:rPr>
              <w:t xml:space="preserve"> </w:t>
            </w:r>
            <w:r w:rsidRPr="006D09DF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ED0D" w14:textId="564226B5" w:rsidR="00D77944" w:rsidRPr="006D09DF" w:rsidRDefault="00D77944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Balzhan Toxabayeva, Kuanysh Isbekov, Aleksandr Litvinenko, Saule Assylbekova, </w:t>
            </w:r>
            <w:r w:rsidRPr="006D09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Gulmira Ablaisanova,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Svetlana Dolgopolova, Mukhtar Baibatshanov, Zhazira Bazarbayeva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C28" w14:textId="52E410B7" w:rsidR="00D77944" w:rsidRPr="006D09DF" w:rsidRDefault="00D77944" w:rsidP="00D7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D09DF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  <w:r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D15F0" w:rsidRPr="006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D2C8151" w14:textId="77777777" w:rsidR="0086308F" w:rsidRDefault="0086308F" w:rsidP="0086308F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98"/>
        <w:gridCol w:w="1960"/>
        <w:gridCol w:w="1194"/>
        <w:gridCol w:w="1701"/>
        <w:gridCol w:w="2114"/>
        <w:gridCol w:w="1713"/>
        <w:gridCol w:w="1872"/>
        <w:gridCol w:w="1984"/>
        <w:gridCol w:w="1750"/>
      </w:tblGrid>
      <w:tr w:rsidR="007D480C" w14:paraId="061EA7FE" w14:textId="77777777" w:rsidTr="00AB4423">
        <w:trPr>
          <w:trHeight w:val="28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941" w14:textId="77777777" w:rsidR="007D480C" w:rsidRPr="003B5070" w:rsidRDefault="007D480C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E55" w14:textId="77777777" w:rsidR="007D480C" w:rsidRPr="00BC447B" w:rsidRDefault="007D480C" w:rsidP="007D48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Experience of forming repair and brood stocks of sturgeon fish: Studies on the example of Siberian sturgeon and sterlet</w:t>
            </w:r>
          </w:p>
          <w:p w14:paraId="485AB1BB" w14:textId="67D31209" w:rsidR="007D480C" w:rsidRPr="003B5070" w:rsidRDefault="007D480C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B28" w14:textId="6C737BEE" w:rsidR="007D480C" w:rsidRPr="003B5070" w:rsidRDefault="007D480C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0C5" w14:textId="256650AC" w:rsidR="007D480C" w:rsidRPr="003B5070" w:rsidRDefault="007D480C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Caspian Journal of Environmental Sciences, Vol. 23 No. 2 pp. 385-396. </w:t>
            </w:r>
            <w:hyperlink r:id="rId7" w:history="1">
              <w:r w:rsidRPr="00BC44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</w:t>
              </w:r>
              <w:r w:rsidRPr="00BC447B">
                <w:rPr>
                  <w:rStyle w:val="a3"/>
                  <w:rFonts w:ascii="Times New Roman" w:hAnsi="Times New Roman" w:cs="Times New Roman"/>
                  <w:caps/>
                  <w:sz w:val="24"/>
                  <w:szCs w:val="24"/>
                  <w:shd w:val="clear" w:color="auto" w:fill="FFFFFF"/>
                  <w:lang w:val="kk-KZ"/>
                </w:rPr>
                <w:t>10.22124/cjes.2025.8720</w:t>
              </w:r>
            </w:hyperlink>
            <w:r w:rsidRPr="00BC447B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53D" w14:textId="2FCE724B" w:rsidR="007D480C" w:rsidRPr="0091465B" w:rsidRDefault="006F0DDF" w:rsidP="006F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622" w14:textId="084251BF" w:rsidR="007D480C" w:rsidRPr="00AD10BE" w:rsidRDefault="006F0DDF" w:rsidP="006F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927" w14:textId="0387F4DD" w:rsidR="00AD10BE" w:rsidRPr="00AD10BE" w:rsidRDefault="00AD10BE" w:rsidP="00AD10BE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8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D1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AD1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Pr="00AD10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Agricultural and Biological Sciences (miscellaneous) </w:t>
            </w:r>
          </w:p>
          <w:p w14:paraId="5EE59AF5" w14:textId="5622612C" w:rsidR="007D480C" w:rsidRPr="00407914" w:rsidRDefault="00AD10BE" w:rsidP="00AD1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1142C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https://www.scopus.com/sourceid/21100913647</w:t>
              </w:r>
            </w:hyperlink>
            <w:r w:rsidR="00407914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F82" w14:textId="62E45057" w:rsidR="007D480C" w:rsidRPr="003B5070" w:rsidRDefault="00F7412D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Aigerim Aitkaliyeva, Saule Assylbekova, Alexander Lozovskiy, Nailya Bulavina, </w:t>
            </w:r>
            <w:r w:rsidRPr="00BC44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Gulmira Ablaisanova,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Berdibek Abilov, Farizat Altayeva, Zhanar Omarova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449" w14:textId="4B329AF2" w:rsidR="007D480C" w:rsidRPr="003B5070" w:rsidRDefault="007D480C" w:rsidP="007D4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Соавтор </w:t>
            </w:r>
          </w:p>
        </w:tc>
      </w:tr>
      <w:tr w:rsidR="00504869" w14:paraId="74226C63" w14:textId="77777777" w:rsidTr="00AB4423">
        <w:trPr>
          <w:trHeight w:val="239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C16" w14:textId="77777777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4FB" w14:textId="77777777" w:rsidR="00504869" w:rsidRPr="00BC447B" w:rsidRDefault="00504869" w:rsidP="0050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9" w:tgtFrame="_blank" w:history="1">
              <w:r w:rsidRPr="00BC447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Heavy Metal Bioaccumulation in European Eels (</w:t>
              </w:r>
              <w:r w:rsidRPr="00BC447B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lang w:val="kk-KZ" w:eastAsia="ru-RU"/>
                </w:rPr>
                <w:t>Anguilla anguilla</w:t>
              </w:r>
              <w:r w:rsidRPr="00BC447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) from the Odra and Vistula River Basins (Poland): Implications for Environmental and Food Safety</w:t>
              </w:r>
            </w:hyperlink>
          </w:p>
          <w:p w14:paraId="0FE83668" w14:textId="5BF70F51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229" w14:textId="137A7BBC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9EF" w14:textId="492D2DD9" w:rsidR="00504869" w:rsidRPr="00AB4423" w:rsidRDefault="00504869" w:rsidP="00AB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3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Animals </w:t>
            </w:r>
            <w:r w:rsidRPr="00AB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2026,</w:t>
            </w:r>
            <w:r w:rsidRPr="0043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 16(2), 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287; </w:t>
            </w:r>
            <w:hyperlink r:id="rId10" w:history="1">
              <w:r w:rsidR="00AB4423" w:rsidRPr="00AB44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https://doi.org/10.3390/ani16020287</w:t>
              </w:r>
            </w:hyperlink>
            <w:r w:rsidR="00AB4423" w:rsidRPr="00AB4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A02971" w14:textId="26A79FD4" w:rsidR="00504869" w:rsidRPr="00BD39B0" w:rsidRDefault="00AB4423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921" w14:textId="171E9B78" w:rsidR="00504869" w:rsidRPr="006E6DCE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Импакт-фактор (JCR-JIF) 202</w:t>
            </w:r>
            <w:r w:rsid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E6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3.2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Пятилетний импакт-фактор (5 Year IF): </w:t>
            </w:r>
            <w:r w:rsidR="006E6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3.5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Квартиль (Quartile): </w:t>
            </w:r>
            <w:r w:rsidRPr="006E6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Q</w:t>
            </w:r>
            <w:r w:rsidR="006E6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Категории / Области науки:</w:t>
            </w:r>
            <w:r w:rsidR="006E6DCE" w:rsidRP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Agricultural and Biological Sciences: Animal Science and Zoology</w:t>
            </w:r>
            <w:r w:rsidR="006E6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0E747D" w14:textId="09DD1662" w:rsidR="00504869" w:rsidRPr="00BD39B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F78" w14:textId="086FECA7" w:rsidR="00504869" w:rsidRPr="00BD39B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39B0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BD3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D39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3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 Citation</w:t>
            </w:r>
            <w:r w:rsidRPr="00BD39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D3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Index Expanded (SCIE).</w:t>
            </w:r>
          </w:p>
          <w:p w14:paraId="39993330" w14:textId="645971FD" w:rsidR="00504869" w:rsidRPr="00BD39B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9B0">
              <w:rPr>
                <w:rFonts w:ascii="Times New Roman" w:hAnsi="Times New Roman" w:cs="Times New Roman"/>
                <w:sz w:val="24"/>
                <w:szCs w:val="24"/>
              </w:rPr>
              <w:t>С какого года включён:</w:t>
            </w:r>
            <w:r w:rsidRPr="00BD3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BD3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6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36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BD3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BD39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4D950D" w14:textId="77777777" w:rsidR="00504869" w:rsidRPr="00504869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D39B0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BD3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D39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3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 of Science Core Collection (Clarivate Analytics)</w:t>
            </w:r>
            <w:r w:rsidRPr="00BD3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AE" w14:textId="5676F11E" w:rsidR="00504869" w:rsidRPr="006E6DCE" w:rsidRDefault="006E6DCE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Pr="006E6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Sciences: Animal Science and Zoology</w:t>
            </w:r>
            <w:r w:rsidR="00F3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F92" w14:textId="1A94B099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Joanna Nowosad, Tomasz K. Czarkowski, Andrzej Kapusta, Natalia Mariańska, Piotr Chmieliński, Bartosz Czarnecki, Jakub Pyka, Michał K. Łuczyński,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  <w:t>Gulmira Ablaisanova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and Dariusz Kucharczyk.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67E" w14:textId="2726D21F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</w:tbl>
    <w:p w14:paraId="67A51024" w14:textId="77777777" w:rsidR="0086308F" w:rsidRDefault="0086308F" w:rsidP="0086308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14:paraId="426930C9" w14:textId="77777777" w:rsidR="003B5070" w:rsidRDefault="003B5070" w:rsidP="0086308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498"/>
        <w:gridCol w:w="1907"/>
        <w:gridCol w:w="1247"/>
        <w:gridCol w:w="1701"/>
        <w:gridCol w:w="1872"/>
        <w:gridCol w:w="1701"/>
        <w:gridCol w:w="1955"/>
        <w:gridCol w:w="2297"/>
        <w:gridCol w:w="1608"/>
      </w:tblGrid>
      <w:tr w:rsidR="00504869" w14:paraId="4C770F89" w14:textId="77777777" w:rsidTr="0093588F">
        <w:trPr>
          <w:trHeight w:val="28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496" w14:textId="77777777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B94" w14:textId="2DA92557" w:rsidR="00504869" w:rsidRPr="00BC447B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Biomorphological Indicators of Rainbow Trout (</w:t>
            </w:r>
            <w:r w:rsidRPr="009803B6">
              <w:rPr>
                <w:rFonts w:ascii="Times New Roman" w:hAnsi="Times New Roman" w:cs="Times New Roman"/>
                <w:i/>
                <w:iCs/>
                <w:sz w:val="24"/>
                <w:lang w:val="kk-KZ"/>
              </w:rPr>
              <w:t>Oncorhynchus mykiss</w:t>
            </w: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 xml:space="preserve">) Fry: Comparative Analysis in the Conditions of the Lower Kolsay and Fish Farms. </w:t>
            </w:r>
          </w:p>
          <w:p w14:paraId="76FCB8F6" w14:textId="653DDE97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9D7" w14:textId="662667B2" w:rsidR="00504869" w:rsidRPr="003B507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C57" w14:textId="08ECF0F1" w:rsidR="00504869" w:rsidRPr="004B4D4B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OnLine Journal of Biological Sciences</w:t>
            </w:r>
            <w:r w:rsidR="009803B6">
              <w:rPr>
                <w:rFonts w:ascii="Times New Roman" w:hAnsi="Times New Roman" w:cs="Times New Roman"/>
                <w:sz w:val="24"/>
                <w:lang w:val="kk-KZ"/>
              </w:rPr>
              <w:t xml:space="preserve"> 2026</w:t>
            </w: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, 26(1)</w:t>
            </w:r>
            <w:r w:rsidR="001A30F3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1A30F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 xml:space="preserve">23 </w:t>
            </w:r>
            <w:hyperlink r:id="rId11" w:history="1">
              <w:r w:rsidRPr="00BC447B">
                <w:rPr>
                  <w:rStyle w:val="a3"/>
                  <w:rFonts w:ascii="Times New Roman" w:hAnsi="Times New Roman" w:cs="Times New Roman"/>
                  <w:sz w:val="24"/>
                  <w:lang w:val="kk-KZ"/>
                </w:rPr>
                <w:t>https://doi.org/10.3844/ojbsci.2026.26.01.023</w:t>
              </w:r>
            </w:hyperlink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A47" w14:textId="5E0AFF53" w:rsidR="00504869" w:rsidRPr="004B4D4B" w:rsidRDefault="007F22A2" w:rsidP="0050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302" w14:textId="66F1E965" w:rsidR="00504869" w:rsidRPr="004B4D4B" w:rsidRDefault="007F22A2" w:rsidP="0050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CED" w14:textId="17327ABF" w:rsidR="00504869" w:rsidRPr="00060B2E" w:rsidRDefault="00504869" w:rsidP="00504869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30E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4B4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060B2E" w:rsidRPr="00060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Sciences: General Agricultural and Biological Sciences</w:t>
            </w:r>
            <w:r w:rsidR="00060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6C2AD5" w14:textId="29C2D95E" w:rsidR="00504869" w:rsidRPr="00060B2E" w:rsidRDefault="00060B2E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573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https://www.scopus.com/sourceid/6400153168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C4E" w14:textId="08E149B4" w:rsidR="00504869" w:rsidRPr="004B4D4B" w:rsidRDefault="00077AED" w:rsidP="0007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AED">
              <w:rPr>
                <w:rFonts w:ascii="Times New Roman" w:hAnsi="Times New Roman" w:cs="Times New Roman"/>
                <w:sz w:val="24"/>
                <w:lang w:val="kk-KZ"/>
              </w:rPr>
              <w:t>Barakov Rinat Tairovich, Abilov Berdibek Ibragimovich, Assylbekova Saule Zhangirovna, Isbekov Kuanysh Baibolatovich, Bulavin Efim Fedorovich, Islamov Esenbay Israilovich,</w:t>
            </w:r>
            <w:r w:rsidRPr="00077AE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 </w:t>
            </w:r>
            <w:r w:rsidRPr="00077AED">
              <w:rPr>
                <w:rFonts w:ascii="Times New Roman" w:hAnsi="Times New Roman" w:cs="Times New Roman"/>
                <w:b/>
                <w:bCs/>
                <w:sz w:val="24"/>
                <w:u w:val="single"/>
                <w:lang w:val="kk-KZ"/>
              </w:rPr>
              <w:t>Ablaisanova Gulmira Mukhambetalievna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126" w14:textId="16EAB364" w:rsidR="00504869" w:rsidRPr="00D26B60" w:rsidRDefault="00504869" w:rsidP="0050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2307A6" w14:paraId="12233B64" w14:textId="77777777" w:rsidTr="0093588F">
        <w:trPr>
          <w:trHeight w:val="239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7B8" w14:textId="77777777" w:rsidR="002307A6" w:rsidRPr="003B5070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55E" w14:textId="51B88091" w:rsidR="002307A6" w:rsidRPr="00B06E2D" w:rsidRDefault="00B06E2D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E2D">
              <w:rPr>
                <w:rFonts w:ascii="Times New Roman" w:hAnsi="Times New Roman" w:cs="Times New Roman"/>
                <w:sz w:val="24"/>
                <w:lang w:val="en-US"/>
              </w:rPr>
              <w:t>Long-Term Variability in Zoobenthic Communities in Lake Balkhash (Kazakhstan): Community Composition, Taxonomic Richness, and Potential Drivers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17A" w14:textId="77777777" w:rsidR="002307A6" w:rsidRPr="003B5070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D26" w14:textId="3C5CB8C2" w:rsidR="002307A6" w:rsidRPr="00573EE2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Diversity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r w:rsidRPr="004B581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  <w:r w:rsidR="004B5811" w:rsidRPr="004B5811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8</w:t>
            </w:r>
            <w:r w:rsidRPr="004B581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r w:rsidR="004B5811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409.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hyperlink r:id="rId13" w:history="1">
              <w:r w:rsidR="00573EE2" w:rsidRPr="00573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https://doi.org/10.3390/d18070409</w:t>
              </w:r>
            </w:hyperlink>
            <w:r w:rsidR="00573EE2" w:rsidRPr="00573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CBB" w14:textId="638F4601" w:rsidR="002307A6" w:rsidRPr="00FA36A7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Импакт-фактор (JCR-JIF) 202</w:t>
            </w:r>
            <w:r w:rsidR="001A5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A36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36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A36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Пятилетний импакт-фактор (5 Year IF): </w:t>
            </w:r>
            <w:r w:rsidRPr="00FA36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A5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FA36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Квартиль (Quartile): </w:t>
            </w:r>
            <w:r w:rsidRPr="00FA36A7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  <w:r w:rsidRPr="00FA36A7">
              <w:rPr>
                <w:rFonts w:ascii="Times New Roman" w:hAnsi="Times New Roman" w:cs="Times New Roman"/>
                <w:sz w:val="24"/>
                <w:szCs w:val="24"/>
              </w:rPr>
              <w:br/>
              <w:t>Категории / Области науки:</w:t>
            </w:r>
          </w:p>
          <w:p w14:paraId="120C27E1" w14:textId="77777777" w:rsidR="002307A6" w:rsidRPr="00FA36A7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Biodiversity Conservation</w:t>
            </w:r>
          </w:p>
          <w:p w14:paraId="0FA6FE92" w14:textId="7762A353" w:rsidR="002307A6" w:rsidRPr="00FA36A7" w:rsidRDefault="002307A6" w:rsidP="00FA3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706" w14:textId="4C058DB8" w:rsidR="002307A6" w:rsidRPr="00FA36A7" w:rsidRDefault="002307A6" w:rsidP="00FA3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FA3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A36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A3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 Citation</w:t>
            </w:r>
            <w:r w:rsidRPr="00FA36A7">
              <w:rPr>
                <w:b/>
                <w:lang w:val="en-US"/>
              </w:rPr>
              <w:t xml:space="preserve"> </w:t>
            </w:r>
            <w:r w:rsidRPr="00FA3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Index Expanded (SCIE).</w:t>
            </w:r>
          </w:p>
          <w:p w14:paraId="634E7BFF" w14:textId="77777777" w:rsidR="002307A6" w:rsidRPr="00FA36A7" w:rsidRDefault="002307A6" w:rsidP="00FA3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С какого года включён:</w:t>
            </w:r>
            <w:r w:rsidRPr="00FA3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FA36A7">
              <w:rPr>
                <w:rFonts w:ascii="Times New Roman" w:hAnsi="Times New Roman" w:cs="Times New Roman"/>
                <w:b/>
                <w:sz w:val="24"/>
                <w:szCs w:val="24"/>
              </w:rPr>
              <w:t>2018 года</w:t>
            </w:r>
            <w:r w:rsidRPr="00FA36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80F2DF" w14:textId="54F7D607" w:rsidR="002307A6" w:rsidRPr="00FA36A7" w:rsidRDefault="002307A6" w:rsidP="00FA3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6A7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FA3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A36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A3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 of Science Core Collection (Clarivate Analytics)</w:t>
            </w:r>
            <w:r w:rsidRPr="00FA36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198" w14:textId="42DAB611" w:rsidR="002307A6" w:rsidRPr="008A6545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A6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77% </w:t>
            </w:r>
            <w:r w:rsidRPr="008A6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Pr="008A6545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Sciences: Agricultural and Biological Sciences (miscellaneous)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0FB" w14:textId="714A43B1" w:rsidR="002307A6" w:rsidRPr="005A7579" w:rsidRDefault="00752DDB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Moldir Aubakirova, Saule Assylbekova, Angsar Satbek, </w:t>
            </w:r>
            <w:r w:rsidRPr="005A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  <w:t>Gulmira Ablaisanova</w:t>
            </w:r>
            <w:r w:rsidRPr="005A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Rinat Barakov, Aigerim Aitkaliyeva, Guldana Maratova, Arailym Umirtayeva, Dinara Imasheva and Tynysbek Barakbayev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213" w14:textId="67BA1BFD" w:rsidR="002307A6" w:rsidRPr="00D26B60" w:rsidRDefault="002307A6" w:rsidP="002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B5070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99A11A6" w14:textId="11CE72E3" w:rsidR="00AC34F1" w:rsidRDefault="003F4B62" w:rsidP="00E24E7D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</w:t>
      </w:r>
    </w:p>
    <w:p w14:paraId="024288FA" w14:textId="381A368C" w:rsidR="00AC34F1" w:rsidRDefault="003F4B62" w:rsidP="006F3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876A7">
        <w:rPr>
          <w:rFonts w:ascii="Times New Roman" w:hAnsi="Times New Roman" w:cs="Times New Roman"/>
          <w:sz w:val="28"/>
          <w:szCs w:val="24"/>
          <w:lang w:val="kk-KZ"/>
        </w:rPr>
        <w:t xml:space="preserve">Соискатель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 w:rsidRPr="001E0C9D">
        <w:rPr>
          <w:rFonts w:ascii="Times New Roman" w:hAnsi="Times New Roman" w:cs="Times New Roman"/>
          <w:sz w:val="28"/>
          <w:szCs w:val="24"/>
          <w:lang w:val="kk-KZ"/>
        </w:rPr>
        <w:t xml:space="preserve">_____________________  </w:t>
      </w:r>
      <w:r>
        <w:rPr>
          <w:rFonts w:ascii="Times New Roman" w:hAnsi="Times New Roman" w:cs="Times New Roman"/>
          <w:sz w:val="28"/>
          <w:szCs w:val="24"/>
          <w:lang w:val="kk-KZ"/>
        </w:rPr>
        <w:t>Аблайсанова Г.М.</w:t>
      </w:r>
    </w:p>
    <w:p w14:paraId="318B1F6F" w14:textId="77777777" w:rsidR="0093588F" w:rsidRDefault="0093588F" w:rsidP="006D09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14:paraId="3BDE694B" w14:textId="5843867C" w:rsidR="0086308F" w:rsidRPr="006D09DF" w:rsidRDefault="00713C03" w:rsidP="006D09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Главный у</w:t>
      </w:r>
      <w:r w:rsidR="0025031A">
        <w:rPr>
          <w:rFonts w:ascii="Times New Roman" w:hAnsi="Times New Roman" w:cs="Times New Roman"/>
          <w:sz w:val="28"/>
          <w:szCs w:val="24"/>
          <w:lang w:val="kk-KZ"/>
        </w:rPr>
        <w:t xml:space="preserve">ченый секретарь </w:t>
      </w:r>
      <w:r w:rsidR="003F4B62">
        <w:rPr>
          <w:rFonts w:ascii="Times New Roman" w:hAnsi="Times New Roman" w:cs="Times New Roman"/>
          <w:sz w:val="28"/>
          <w:szCs w:val="24"/>
          <w:lang w:val="kk-KZ"/>
        </w:rPr>
        <w:t xml:space="preserve"> _______________________</w:t>
      </w:r>
      <w:r w:rsidR="003F4B62" w:rsidRPr="001E0C9D">
        <w:rPr>
          <w:rFonts w:ascii="Times New Roman" w:hAnsi="Times New Roman" w:cs="Times New Roman"/>
          <w:sz w:val="28"/>
          <w:szCs w:val="24"/>
          <w:lang w:val="kk-KZ"/>
        </w:rPr>
        <w:t xml:space="preserve"> Болатбекова З.Т.</w:t>
      </w:r>
      <w:r w:rsidR="003F4B6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sectPr w:rsidR="0086308F" w:rsidRPr="006D09DF" w:rsidSect="00863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3DA"/>
    <w:multiLevelType w:val="hybridMultilevel"/>
    <w:tmpl w:val="39F60ABE"/>
    <w:lvl w:ilvl="0" w:tplc="DF6E36C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B1F0D"/>
    <w:multiLevelType w:val="hybridMultilevel"/>
    <w:tmpl w:val="E9B2E6DA"/>
    <w:lvl w:ilvl="0" w:tplc="082A889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7528">
    <w:abstractNumId w:val="0"/>
  </w:num>
  <w:num w:numId="2" w16cid:durableId="143301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11"/>
    <w:rsid w:val="00060B2E"/>
    <w:rsid w:val="00077AED"/>
    <w:rsid w:val="000D1AF5"/>
    <w:rsid w:val="001142C8"/>
    <w:rsid w:val="00124B13"/>
    <w:rsid w:val="001507CD"/>
    <w:rsid w:val="00172AEE"/>
    <w:rsid w:val="001A30F3"/>
    <w:rsid w:val="001A53D2"/>
    <w:rsid w:val="002307A6"/>
    <w:rsid w:val="0025031A"/>
    <w:rsid w:val="00265D49"/>
    <w:rsid w:val="002B42A8"/>
    <w:rsid w:val="002D15F0"/>
    <w:rsid w:val="00324A11"/>
    <w:rsid w:val="003465DB"/>
    <w:rsid w:val="003B5070"/>
    <w:rsid w:val="003F048E"/>
    <w:rsid w:val="003F4B62"/>
    <w:rsid w:val="00407914"/>
    <w:rsid w:val="004340AE"/>
    <w:rsid w:val="0043483A"/>
    <w:rsid w:val="00466A1C"/>
    <w:rsid w:val="004822EB"/>
    <w:rsid w:val="00490700"/>
    <w:rsid w:val="004B4D4B"/>
    <w:rsid w:val="004B5811"/>
    <w:rsid w:val="00504869"/>
    <w:rsid w:val="00511B66"/>
    <w:rsid w:val="0052427A"/>
    <w:rsid w:val="005343E0"/>
    <w:rsid w:val="005626AE"/>
    <w:rsid w:val="00562BF3"/>
    <w:rsid w:val="00573EE2"/>
    <w:rsid w:val="00581903"/>
    <w:rsid w:val="005865DD"/>
    <w:rsid w:val="005A7579"/>
    <w:rsid w:val="00611150"/>
    <w:rsid w:val="006119E2"/>
    <w:rsid w:val="00637700"/>
    <w:rsid w:val="00646CC7"/>
    <w:rsid w:val="00663289"/>
    <w:rsid w:val="006876A7"/>
    <w:rsid w:val="006A6F68"/>
    <w:rsid w:val="006B0830"/>
    <w:rsid w:val="006C0EAE"/>
    <w:rsid w:val="006D09DF"/>
    <w:rsid w:val="006E6DCE"/>
    <w:rsid w:val="006F0DDF"/>
    <w:rsid w:val="006F3FC1"/>
    <w:rsid w:val="00713C03"/>
    <w:rsid w:val="00752DDB"/>
    <w:rsid w:val="007A6738"/>
    <w:rsid w:val="007D480C"/>
    <w:rsid w:val="007F22A2"/>
    <w:rsid w:val="00834026"/>
    <w:rsid w:val="00842871"/>
    <w:rsid w:val="0086308F"/>
    <w:rsid w:val="0087175F"/>
    <w:rsid w:val="0088437D"/>
    <w:rsid w:val="008967D8"/>
    <w:rsid w:val="008A6545"/>
    <w:rsid w:val="0090657C"/>
    <w:rsid w:val="0091465B"/>
    <w:rsid w:val="0093588F"/>
    <w:rsid w:val="009803B6"/>
    <w:rsid w:val="009B0B17"/>
    <w:rsid w:val="009F07E3"/>
    <w:rsid w:val="00A87806"/>
    <w:rsid w:val="00AB4423"/>
    <w:rsid w:val="00AB4DCF"/>
    <w:rsid w:val="00AC34F1"/>
    <w:rsid w:val="00AD10BE"/>
    <w:rsid w:val="00AD2101"/>
    <w:rsid w:val="00B06E2D"/>
    <w:rsid w:val="00B12C2F"/>
    <w:rsid w:val="00B72955"/>
    <w:rsid w:val="00B86C31"/>
    <w:rsid w:val="00BC3FFD"/>
    <w:rsid w:val="00BD39B0"/>
    <w:rsid w:val="00C81454"/>
    <w:rsid w:val="00CB7A04"/>
    <w:rsid w:val="00CF250C"/>
    <w:rsid w:val="00CF433E"/>
    <w:rsid w:val="00D26B60"/>
    <w:rsid w:val="00D2771E"/>
    <w:rsid w:val="00D77944"/>
    <w:rsid w:val="00D87DFC"/>
    <w:rsid w:val="00DB2E39"/>
    <w:rsid w:val="00E24E7D"/>
    <w:rsid w:val="00E30E39"/>
    <w:rsid w:val="00F36EE7"/>
    <w:rsid w:val="00F7412D"/>
    <w:rsid w:val="00FA36A7"/>
    <w:rsid w:val="00F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2F19"/>
  <w15:chartTrackingRefBased/>
  <w15:docId w15:val="{A17841BB-B860-4EE0-AABE-A6B75DC0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0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08F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86308F"/>
  </w:style>
  <w:style w:type="table" w:styleId="a4">
    <w:name w:val="Table Grid"/>
    <w:basedOn w:val="a1"/>
    <w:uiPriority w:val="59"/>
    <w:rsid w:val="0086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70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BC3FF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0791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7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913647" TargetMode="External"/><Relationship Id="rId13" Type="http://schemas.openxmlformats.org/officeDocument/2006/relationships/hyperlink" Target="https://doi.org/10.3390/d1807040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2124/cjes.2025.8720" TargetMode="External"/><Relationship Id="rId12" Type="http://schemas.openxmlformats.org/officeDocument/2006/relationships/hyperlink" Target="https://www.scopus.com/sourceid/6400153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sourceid/21100913647" TargetMode="External"/><Relationship Id="rId11" Type="http://schemas.openxmlformats.org/officeDocument/2006/relationships/hyperlink" Target="https://doi.org/10.3844/ojbsci.2026.26.01.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90/ani16020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2076-2615/16/2/287?utm_source=001-005-001&amp;utm_medium=email&amp;utm_campaign=animals_2026_january-2&amp;utm_term=titlelink81&amp;recipient=g.ablaisanova@gmail.com&amp;subject=Animals%2C%20Volume%2016%2C%20Issue%202%20%28January-2%202026%29%20Table%20of%20Contents&amp;campaign=ReleaseIss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FE80-A4E1-4ACD-A0D5-93BC574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Аубакирова </dc:creator>
  <cp:keywords/>
  <dc:description/>
  <cp:lastModifiedBy>Gulmira</cp:lastModifiedBy>
  <cp:revision>105</cp:revision>
  <cp:lastPrinted>2025-10-02T07:12:00Z</cp:lastPrinted>
  <dcterms:created xsi:type="dcterms:W3CDTF">2025-10-02T05:31:00Z</dcterms:created>
  <dcterms:modified xsi:type="dcterms:W3CDTF">2026-07-07T04:37:00Z</dcterms:modified>
</cp:coreProperties>
</file>